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00" w:rsidRDefault="005242F4" w:rsidP="002D3BAF">
      <w:pPr>
        <w:spacing w:after="120"/>
        <w:jc w:val="center"/>
        <w:rPr>
          <w:sz w:val="32"/>
        </w:rPr>
      </w:pPr>
      <w:r w:rsidRPr="005242F4">
        <w:rPr>
          <w:sz w:val="32"/>
        </w:rPr>
        <w:t>Plan post</w:t>
      </w:r>
      <w:r w:rsidR="00997677">
        <w:rPr>
          <w:sz w:val="32"/>
        </w:rPr>
        <w:t>ę</w:t>
      </w:r>
      <w:bookmarkStart w:id="0" w:name="_GoBack"/>
      <w:bookmarkEnd w:id="0"/>
      <w:r w:rsidRPr="005242F4">
        <w:rPr>
          <w:sz w:val="32"/>
        </w:rPr>
        <w:t>powań o udzielenie zamówień</w:t>
      </w:r>
    </w:p>
    <w:p w:rsidR="005242F4" w:rsidRDefault="005242F4" w:rsidP="002D3BAF">
      <w:pPr>
        <w:spacing w:after="120"/>
        <w:jc w:val="center"/>
        <w:rPr>
          <w:sz w:val="32"/>
        </w:rPr>
      </w:pPr>
      <w:r>
        <w:rPr>
          <w:sz w:val="32"/>
        </w:rPr>
        <w:t xml:space="preserve">Rok 2017 </w:t>
      </w:r>
      <w:r w:rsidR="00B10C05">
        <w:rPr>
          <w:sz w:val="32"/>
        </w:rPr>
        <w:t>wg stanu na dzień 29.12.2016r.</w:t>
      </w:r>
    </w:p>
    <w:tbl>
      <w:tblPr>
        <w:tblStyle w:val="Tabela-Siatka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011"/>
        <w:gridCol w:w="2552"/>
        <w:gridCol w:w="1701"/>
        <w:gridCol w:w="2517"/>
        <w:gridCol w:w="2019"/>
      </w:tblGrid>
      <w:tr w:rsidR="006D55F0" w:rsidTr="002D3BAF">
        <w:tc>
          <w:tcPr>
            <w:tcW w:w="817" w:type="dxa"/>
          </w:tcPr>
          <w:p w:rsidR="006D55F0" w:rsidRPr="006D55F0" w:rsidRDefault="006D55F0" w:rsidP="005242F4">
            <w:pPr>
              <w:jc w:val="center"/>
              <w:rPr>
                <w:sz w:val="28"/>
              </w:rPr>
            </w:pPr>
            <w:r w:rsidRPr="006D55F0">
              <w:rPr>
                <w:sz w:val="28"/>
              </w:rPr>
              <w:t>Lp.</w:t>
            </w:r>
          </w:p>
        </w:tc>
        <w:tc>
          <w:tcPr>
            <w:tcW w:w="3260" w:type="dxa"/>
          </w:tcPr>
          <w:p w:rsidR="006D55F0" w:rsidRPr="006D55F0" w:rsidRDefault="006D55F0" w:rsidP="005242F4">
            <w:pPr>
              <w:jc w:val="center"/>
              <w:rPr>
                <w:sz w:val="28"/>
              </w:rPr>
            </w:pPr>
            <w:r w:rsidRPr="006D55F0">
              <w:rPr>
                <w:sz w:val="28"/>
              </w:rPr>
              <w:t xml:space="preserve">Przedmiot zamówienia </w:t>
            </w:r>
          </w:p>
        </w:tc>
        <w:tc>
          <w:tcPr>
            <w:tcW w:w="3011" w:type="dxa"/>
          </w:tcPr>
          <w:p w:rsidR="006D55F0" w:rsidRPr="006D55F0" w:rsidRDefault="006D55F0" w:rsidP="005242F4">
            <w:pPr>
              <w:jc w:val="center"/>
              <w:rPr>
                <w:sz w:val="28"/>
              </w:rPr>
            </w:pPr>
            <w:r w:rsidRPr="006D55F0">
              <w:rPr>
                <w:sz w:val="28"/>
              </w:rPr>
              <w:t xml:space="preserve">Rodzaj zamówienia wg. podziału na zamówienia   na roboty budowlane, dostawy lub usługi </w:t>
            </w:r>
          </w:p>
        </w:tc>
        <w:tc>
          <w:tcPr>
            <w:tcW w:w="2552" w:type="dxa"/>
          </w:tcPr>
          <w:p w:rsidR="006D55F0" w:rsidRPr="006D55F0" w:rsidRDefault="006D55F0" w:rsidP="005242F4">
            <w:pPr>
              <w:jc w:val="center"/>
              <w:rPr>
                <w:sz w:val="28"/>
              </w:rPr>
            </w:pPr>
            <w:r w:rsidRPr="006D55F0">
              <w:rPr>
                <w:sz w:val="28"/>
              </w:rPr>
              <w:t xml:space="preserve">Przewidywany tryb lub inna procedura udzielenia zamówienia </w:t>
            </w:r>
          </w:p>
        </w:tc>
        <w:tc>
          <w:tcPr>
            <w:tcW w:w="1701" w:type="dxa"/>
          </w:tcPr>
          <w:p w:rsidR="006D55F0" w:rsidRPr="006D55F0" w:rsidRDefault="006D55F0" w:rsidP="005242F4">
            <w:pPr>
              <w:jc w:val="center"/>
              <w:rPr>
                <w:sz w:val="28"/>
              </w:rPr>
            </w:pPr>
            <w:r w:rsidRPr="006D55F0">
              <w:rPr>
                <w:sz w:val="28"/>
              </w:rPr>
              <w:t>Orientacyjna wartość zamówienia</w:t>
            </w:r>
          </w:p>
        </w:tc>
        <w:tc>
          <w:tcPr>
            <w:tcW w:w="2517" w:type="dxa"/>
          </w:tcPr>
          <w:p w:rsidR="006D55F0" w:rsidRPr="006D55F0" w:rsidRDefault="006D55F0" w:rsidP="005242F4">
            <w:pPr>
              <w:jc w:val="center"/>
              <w:rPr>
                <w:sz w:val="28"/>
              </w:rPr>
            </w:pPr>
            <w:r w:rsidRPr="006D55F0">
              <w:rPr>
                <w:sz w:val="28"/>
              </w:rPr>
              <w:t xml:space="preserve">Przewidywany termin wszczęcia w ujęciu kwartalnym lub miesięcznym </w:t>
            </w:r>
          </w:p>
        </w:tc>
        <w:tc>
          <w:tcPr>
            <w:tcW w:w="2019" w:type="dxa"/>
          </w:tcPr>
          <w:p w:rsidR="006D55F0" w:rsidRPr="006D55F0" w:rsidRDefault="006D55F0" w:rsidP="006D55F0">
            <w:pPr>
              <w:ind w:right="424"/>
              <w:jc w:val="center"/>
              <w:rPr>
                <w:sz w:val="28"/>
              </w:rPr>
            </w:pPr>
            <w:r w:rsidRPr="006D55F0">
              <w:rPr>
                <w:sz w:val="28"/>
              </w:rPr>
              <w:t xml:space="preserve">Uwagi </w:t>
            </w:r>
          </w:p>
        </w:tc>
      </w:tr>
      <w:tr w:rsidR="006D55F0" w:rsidTr="002D3BAF">
        <w:tc>
          <w:tcPr>
            <w:tcW w:w="817" w:type="dxa"/>
            <w:vAlign w:val="center"/>
          </w:tcPr>
          <w:p w:rsidR="006D55F0" w:rsidRPr="006D55F0" w:rsidRDefault="006D55F0" w:rsidP="002D3BA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Przebudowa drogi gminnej do Linówka</w:t>
            </w:r>
          </w:p>
        </w:tc>
        <w:tc>
          <w:tcPr>
            <w:tcW w:w="3011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980.000,00</w:t>
            </w:r>
          </w:p>
        </w:tc>
        <w:tc>
          <w:tcPr>
            <w:tcW w:w="2517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-</w:t>
            </w:r>
          </w:p>
        </w:tc>
        <w:tc>
          <w:tcPr>
            <w:tcW w:w="2019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Procedura wszczęta w 2016 roku</w:t>
            </w:r>
          </w:p>
        </w:tc>
      </w:tr>
      <w:tr w:rsidR="006D55F0" w:rsidTr="002D3BAF">
        <w:tc>
          <w:tcPr>
            <w:tcW w:w="817" w:type="dxa"/>
            <w:vAlign w:val="center"/>
          </w:tcPr>
          <w:p w:rsidR="006D55F0" w:rsidRPr="006D55F0" w:rsidRDefault="006D55F0" w:rsidP="002D3BA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</w:t>
            </w:r>
          </w:p>
        </w:tc>
        <w:tc>
          <w:tcPr>
            <w:tcW w:w="3260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Przebudowa drogi gminnej do m. Kamionka</w:t>
            </w:r>
          </w:p>
        </w:tc>
        <w:tc>
          <w:tcPr>
            <w:tcW w:w="3011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477.798,40</w:t>
            </w:r>
          </w:p>
        </w:tc>
        <w:tc>
          <w:tcPr>
            <w:tcW w:w="2517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-</w:t>
            </w:r>
          </w:p>
        </w:tc>
        <w:tc>
          <w:tcPr>
            <w:tcW w:w="2019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Procedura zakończona w 2016 roku</w:t>
            </w:r>
          </w:p>
        </w:tc>
      </w:tr>
      <w:tr w:rsidR="006D55F0" w:rsidTr="002D3BAF">
        <w:tc>
          <w:tcPr>
            <w:tcW w:w="817" w:type="dxa"/>
            <w:vAlign w:val="center"/>
          </w:tcPr>
          <w:p w:rsidR="006D55F0" w:rsidRPr="006D55F0" w:rsidRDefault="006D55F0" w:rsidP="002D3BA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Wykonanie chodników i dróg gminnych</w:t>
            </w:r>
          </w:p>
        </w:tc>
        <w:tc>
          <w:tcPr>
            <w:tcW w:w="3011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Styczeń 2017</w:t>
            </w:r>
          </w:p>
        </w:tc>
        <w:tc>
          <w:tcPr>
            <w:tcW w:w="2019" w:type="dxa"/>
            <w:vAlign w:val="center"/>
          </w:tcPr>
          <w:p w:rsidR="006D55F0" w:rsidRPr="006D55F0" w:rsidRDefault="006D55F0" w:rsidP="002D3BAF">
            <w:pPr>
              <w:ind w:right="424"/>
              <w:jc w:val="center"/>
              <w:rPr>
                <w:sz w:val="24"/>
              </w:rPr>
            </w:pPr>
          </w:p>
        </w:tc>
      </w:tr>
      <w:tr w:rsidR="006D55F0" w:rsidTr="002D3BAF">
        <w:tc>
          <w:tcPr>
            <w:tcW w:w="817" w:type="dxa"/>
            <w:vAlign w:val="center"/>
          </w:tcPr>
          <w:p w:rsidR="006D55F0" w:rsidRPr="006D55F0" w:rsidRDefault="006D55F0" w:rsidP="002D3BA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Przebudowa drogi gminnej w Lubocieniu</w:t>
            </w:r>
          </w:p>
        </w:tc>
        <w:tc>
          <w:tcPr>
            <w:tcW w:w="3011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6D55F0" w:rsidRPr="006D55F0" w:rsidRDefault="002D3BAF" w:rsidP="002D3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250.000,00</w:t>
            </w:r>
          </w:p>
        </w:tc>
        <w:tc>
          <w:tcPr>
            <w:tcW w:w="2517" w:type="dxa"/>
            <w:vAlign w:val="center"/>
          </w:tcPr>
          <w:p w:rsidR="006D55F0" w:rsidRPr="006D55F0" w:rsidRDefault="002D3BAF" w:rsidP="002D3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kwartał 2017</w:t>
            </w:r>
          </w:p>
        </w:tc>
        <w:tc>
          <w:tcPr>
            <w:tcW w:w="2019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</w:p>
        </w:tc>
      </w:tr>
      <w:tr w:rsidR="006D55F0" w:rsidTr="002D3BAF">
        <w:tc>
          <w:tcPr>
            <w:tcW w:w="817" w:type="dxa"/>
            <w:vAlign w:val="center"/>
          </w:tcPr>
          <w:p w:rsidR="006D55F0" w:rsidRPr="006D55F0" w:rsidRDefault="006D55F0" w:rsidP="002D3BA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Zakup średniego samochodu ratowniczo-gaśniczego</w:t>
            </w:r>
          </w:p>
        </w:tc>
        <w:tc>
          <w:tcPr>
            <w:tcW w:w="3011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Dostawa</w:t>
            </w:r>
          </w:p>
        </w:tc>
        <w:tc>
          <w:tcPr>
            <w:tcW w:w="2552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6D55F0" w:rsidRPr="006D55F0" w:rsidRDefault="002D3BAF" w:rsidP="002D3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270.000,00</w:t>
            </w:r>
          </w:p>
        </w:tc>
        <w:tc>
          <w:tcPr>
            <w:tcW w:w="2517" w:type="dxa"/>
            <w:vAlign w:val="center"/>
          </w:tcPr>
          <w:p w:rsidR="006D55F0" w:rsidRPr="006D55F0" w:rsidRDefault="005B56CC" w:rsidP="002D3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kwartał 2017</w:t>
            </w:r>
          </w:p>
        </w:tc>
        <w:tc>
          <w:tcPr>
            <w:tcW w:w="2019" w:type="dxa"/>
            <w:vAlign w:val="center"/>
          </w:tcPr>
          <w:p w:rsidR="006D55F0" w:rsidRPr="006D55F0" w:rsidRDefault="006D55F0" w:rsidP="002D3BAF">
            <w:pPr>
              <w:tabs>
                <w:tab w:val="left" w:pos="1803"/>
              </w:tabs>
              <w:jc w:val="center"/>
              <w:rPr>
                <w:sz w:val="24"/>
              </w:rPr>
            </w:pPr>
          </w:p>
        </w:tc>
      </w:tr>
      <w:tr w:rsidR="006D55F0" w:rsidTr="002D3BAF">
        <w:tc>
          <w:tcPr>
            <w:tcW w:w="817" w:type="dxa"/>
            <w:vAlign w:val="center"/>
          </w:tcPr>
          <w:p w:rsidR="006D55F0" w:rsidRPr="006D55F0" w:rsidRDefault="006D55F0" w:rsidP="002D3BA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6D55F0" w:rsidRPr="006D55F0" w:rsidRDefault="006D55F0" w:rsidP="002D3BAF">
            <w:pPr>
              <w:ind w:left="-74" w:right="-142" w:firstLine="74"/>
              <w:jc w:val="center"/>
              <w:rPr>
                <w:sz w:val="24"/>
              </w:rPr>
            </w:pPr>
            <w:r w:rsidRPr="006D55F0">
              <w:rPr>
                <w:sz w:val="24"/>
              </w:rPr>
              <w:t>Tworzenie nowych miejsc dla dzieci oraz rozszerzenie świadczenia usług edukacji przedszkolnej w przedszkolu BOROWIACZEK poprzez adaptację, rozbudowę, nadbudowę istniejącego przedszkola. Nowoczesne przedszkole - wykwalifikowana kadra</w:t>
            </w:r>
          </w:p>
        </w:tc>
        <w:tc>
          <w:tcPr>
            <w:tcW w:w="3011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budowalne / Usługi / Dostawy</w:t>
            </w:r>
          </w:p>
        </w:tc>
        <w:tc>
          <w:tcPr>
            <w:tcW w:w="2552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6D55F0" w:rsidRPr="006D55F0" w:rsidRDefault="002D3BAF" w:rsidP="002D3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1.652.493,15</w:t>
            </w:r>
          </w:p>
        </w:tc>
        <w:tc>
          <w:tcPr>
            <w:tcW w:w="2517" w:type="dxa"/>
            <w:vAlign w:val="center"/>
          </w:tcPr>
          <w:p w:rsidR="006D55F0" w:rsidRPr="006D55F0" w:rsidRDefault="002D3BAF" w:rsidP="002D3BAF">
            <w:pPr>
              <w:jc w:val="center"/>
              <w:rPr>
                <w:sz w:val="24"/>
              </w:rPr>
            </w:pPr>
            <w:r w:rsidRPr="002D3BAF">
              <w:rPr>
                <w:sz w:val="24"/>
              </w:rPr>
              <w:t>II kwartał 2017</w:t>
            </w:r>
          </w:p>
        </w:tc>
        <w:tc>
          <w:tcPr>
            <w:tcW w:w="2019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</w:p>
        </w:tc>
      </w:tr>
      <w:tr w:rsidR="006D55F0" w:rsidTr="002D3BAF">
        <w:tc>
          <w:tcPr>
            <w:tcW w:w="817" w:type="dxa"/>
            <w:vAlign w:val="center"/>
          </w:tcPr>
          <w:p w:rsidR="006D55F0" w:rsidRPr="006D55F0" w:rsidRDefault="006D55F0" w:rsidP="002D3BA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Punkt Selektywnej Zbiórki Odpadów Komunalnych</w:t>
            </w:r>
          </w:p>
        </w:tc>
        <w:tc>
          <w:tcPr>
            <w:tcW w:w="3011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budowalne / Usługi / Dostawy</w:t>
            </w:r>
          </w:p>
        </w:tc>
        <w:tc>
          <w:tcPr>
            <w:tcW w:w="2552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1.000.000,00</w:t>
            </w:r>
          </w:p>
        </w:tc>
        <w:tc>
          <w:tcPr>
            <w:tcW w:w="2517" w:type="dxa"/>
            <w:vAlign w:val="center"/>
          </w:tcPr>
          <w:p w:rsidR="006D55F0" w:rsidRPr="006D55F0" w:rsidRDefault="002D3BAF" w:rsidP="002D3BAF">
            <w:pPr>
              <w:jc w:val="center"/>
              <w:rPr>
                <w:sz w:val="24"/>
              </w:rPr>
            </w:pPr>
            <w:r w:rsidRPr="002D3BA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2D3BAF">
              <w:rPr>
                <w:sz w:val="24"/>
              </w:rPr>
              <w:t xml:space="preserve">I </w:t>
            </w:r>
            <w:r>
              <w:rPr>
                <w:sz w:val="24"/>
              </w:rPr>
              <w:t xml:space="preserve">– IV </w:t>
            </w:r>
            <w:r w:rsidRPr="002D3BAF">
              <w:rPr>
                <w:sz w:val="24"/>
              </w:rPr>
              <w:t>kwartał 2017</w:t>
            </w:r>
          </w:p>
        </w:tc>
        <w:tc>
          <w:tcPr>
            <w:tcW w:w="2019" w:type="dxa"/>
            <w:vAlign w:val="center"/>
          </w:tcPr>
          <w:p w:rsidR="006D55F0" w:rsidRPr="006D55F0" w:rsidRDefault="006D55F0" w:rsidP="002D3BAF">
            <w:pPr>
              <w:jc w:val="center"/>
              <w:rPr>
                <w:sz w:val="24"/>
              </w:rPr>
            </w:pPr>
          </w:p>
        </w:tc>
      </w:tr>
    </w:tbl>
    <w:p w:rsidR="005242F4" w:rsidRPr="005242F4" w:rsidRDefault="005242F4" w:rsidP="005242F4">
      <w:pPr>
        <w:jc w:val="center"/>
        <w:rPr>
          <w:sz w:val="32"/>
        </w:rPr>
      </w:pPr>
    </w:p>
    <w:p w:rsidR="005242F4" w:rsidRPr="005242F4" w:rsidRDefault="005242F4">
      <w:pPr>
        <w:rPr>
          <w:sz w:val="32"/>
        </w:rPr>
      </w:pPr>
    </w:p>
    <w:sectPr w:rsidR="005242F4" w:rsidRPr="005242F4" w:rsidSect="002D3BAF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6B1D"/>
    <w:multiLevelType w:val="hybridMultilevel"/>
    <w:tmpl w:val="05CE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F4"/>
    <w:rsid w:val="002D3BAF"/>
    <w:rsid w:val="003E2F00"/>
    <w:rsid w:val="005242F4"/>
    <w:rsid w:val="0057627D"/>
    <w:rsid w:val="005B56CC"/>
    <w:rsid w:val="006D55F0"/>
    <w:rsid w:val="00997677"/>
    <w:rsid w:val="00B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Śliwice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 Gwizdała</dc:creator>
  <cp:lastModifiedBy>Estera Gwizdała</cp:lastModifiedBy>
  <cp:revision>4</cp:revision>
  <cp:lastPrinted>2017-01-18T12:53:00Z</cp:lastPrinted>
  <dcterms:created xsi:type="dcterms:W3CDTF">2017-01-18T12:26:00Z</dcterms:created>
  <dcterms:modified xsi:type="dcterms:W3CDTF">2017-01-25T08:39:00Z</dcterms:modified>
</cp:coreProperties>
</file>